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4938BE" w14:textId="58736697" w:rsidR="00962D08" w:rsidRPr="00850B86" w:rsidRDefault="00A23A75" w:rsidP="00962D08">
      <w:pPr>
        <w:pStyle w:val="Heading1"/>
        <w:rPr>
          <w:sz w:val="44"/>
          <w:szCs w:val="44"/>
        </w:rPr>
      </w:pPr>
      <w:bookmarkStart w:id="0" w:name="check_your_growth_readiness"/>
      <w:r>
        <w:rPr>
          <w:noProof/>
        </w:rPr>
        <w:drawing>
          <wp:anchor distT="0" distB="0" distL="114300" distR="114300" simplePos="0" relativeHeight="251658240" behindDoc="0" locked="0" layoutInCell="1" allowOverlap="1" wp14:anchorId="78BE827D" wp14:editId="6FA2A4DB">
            <wp:simplePos x="0" y="0"/>
            <wp:positionH relativeFrom="column">
              <wp:posOffset>5277780</wp:posOffset>
            </wp:positionH>
            <wp:positionV relativeFrom="page">
              <wp:posOffset>148590</wp:posOffset>
            </wp:positionV>
            <wp:extent cx="1626294" cy="616256"/>
            <wp:effectExtent l="0" t="0" r="0" b="0"/>
            <wp:wrapNone/>
            <wp:docPr id="433779013" name="Picture 2" descr="Exclusive Benefits for EMA Members - Business Men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clusive Benefits for EMA Members - Business Mento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94" cy="6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D08" w:rsidRPr="00850B86">
        <w:rPr>
          <w:sz w:val="44"/>
          <w:szCs w:val="44"/>
        </w:rPr>
        <w:t>Growth readiness checklist</w:t>
      </w:r>
      <w:r w:rsidRPr="00A23A75">
        <w:t xml:space="preserve"> </w:t>
      </w:r>
      <w:r>
        <w:fldChar w:fldCharType="begin"/>
      </w:r>
      <w:r>
        <w:instrText xml:space="preserve"> INCLUDEPICTURE "https://ema.co.nz/wp-content/uploads/2024/02/Free-Business-Mentors-for-EMA-Members-2-1.png" \* MERGEFORMATINET </w:instrText>
      </w:r>
      <w:r>
        <w:fldChar w:fldCharType="separate"/>
      </w:r>
      <w:r>
        <w:fldChar w:fldCharType="end"/>
      </w:r>
    </w:p>
    <w:p w14:paraId="0C12A89E" w14:textId="77777777" w:rsidR="00962D08" w:rsidRDefault="00962D08" w:rsidP="00962D08">
      <w:r>
        <w:rPr>
          <w:b/>
        </w:rPr>
        <w:t>Business name:</w:t>
      </w:r>
      <w:r>
        <w:t xml:space="preserve"> ________________________________</w:t>
      </w:r>
    </w:p>
    <w:bookmarkEnd w:id="0"/>
    <w:p w14:paraId="42DB75D6" w14:textId="77777777" w:rsidR="00962D08" w:rsidRDefault="00962D08" w:rsidP="00962D08">
      <w:r>
        <w:rPr>
          <w:b/>
        </w:rPr>
        <w:t>Date:</w:t>
      </w:r>
      <w:r>
        <w:t xml:space="preserve"> ________________________________________</w:t>
      </w:r>
    </w:p>
    <w:p w14:paraId="21BD7ABC" w14:textId="111A0091" w:rsidR="00962D08" w:rsidRDefault="00962D08" w:rsidP="00962D08">
      <w:bookmarkStart w:id="1" w:name="define_your_direction"/>
      <w:r>
        <w:t xml:space="preserve">Use this checklist to see whether your business is ready to respond when demand improves. You </w:t>
      </w:r>
      <w:r w:rsidR="00AA0482">
        <w:t>won’t be able to tick every box straight away</w:t>
      </w:r>
      <w:r>
        <w:t>.</w:t>
      </w:r>
      <w:r w:rsidR="00AA0482">
        <w:t xml:space="preserve"> Instead, u</w:t>
      </w:r>
      <w:r>
        <w:t>se it to identify the one or two areas that need your attention first.</w:t>
      </w:r>
    </w:p>
    <w:p w14:paraId="5E8EECBA" w14:textId="77777777" w:rsidR="00962D08" w:rsidRDefault="00962D08" w:rsidP="00962D08"/>
    <w:p w14:paraId="39977B0E" w14:textId="77777777" w:rsidR="00962D08" w:rsidRPr="00850B86" w:rsidRDefault="00962D08" w:rsidP="00962D08">
      <w:pPr>
        <w:pStyle w:val="Heading2"/>
      </w:pPr>
      <w:r w:rsidRPr="00850B86">
        <w:t>Define your direction</w:t>
      </w:r>
      <w:bookmarkEnd w:id="1"/>
    </w:p>
    <w:p w14:paraId="0358987D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 I can explain what growth means for my business.</w:t>
      </w:r>
    </w:p>
    <w:p w14:paraId="10228ABC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My goal focuses on profit, cash flow, capacity or time—not only sales.</w:t>
      </w:r>
    </w:p>
    <w:p w14:paraId="183113C2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which products or services I want to grow.</w:t>
      </w:r>
    </w:p>
    <w:p w14:paraId="2DCFBB91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which customers or markets I want to focus on.</w:t>
      </w:r>
    </w:p>
    <w:p w14:paraId="155B6519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decided what opportunities I will decline.</w:t>
      </w:r>
    </w:p>
    <w:p w14:paraId="36647999" w14:textId="77777777" w:rsidR="00962D08" w:rsidRDefault="00962D08" w:rsidP="00962D08">
      <w:pPr>
        <w:pStyle w:val="Heading2"/>
      </w:pPr>
      <w:bookmarkStart w:id="2" w:name="check_your_profit"/>
    </w:p>
    <w:p w14:paraId="6E422521" w14:textId="1116E539" w:rsidR="00962D08" w:rsidRPr="00850B86" w:rsidRDefault="00962D08" w:rsidP="00962D08">
      <w:pPr>
        <w:pStyle w:val="Heading2"/>
      </w:pPr>
      <w:r w:rsidRPr="00850B86">
        <w:t>Check your profit</w:t>
      </w:r>
      <w:bookmarkEnd w:id="2"/>
    </w:p>
    <w:p w14:paraId="7A9753E7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which products or services bring the best profit.</w:t>
      </w:r>
    </w:p>
    <w:p w14:paraId="1A7ABAEF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understand the full cost of delivering each product or service.</w:t>
      </w:r>
    </w:p>
    <w:p w14:paraId="71621998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My prices cover </w:t>
      </w:r>
      <w:proofErr w:type="spellStart"/>
      <w:r>
        <w:t>labour</w:t>
      </w:r>
      <w:proofErr w:type="spellEnd"/>
      <w:r>
        <w:t>, materials, overheads and profit.</w:t>
      </w:r>
    </w:p>
    <w:p w14:paraId="5B7CD3F4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reviewed my prices within the last 12 months.</w:t>
      </w:r>
    </w:p>
    <w:p w14:paraId="5EDC1B85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which customers are profitable and pay on time.</w:t>
      </w:r>
    </w:p>
    <w:p w14:paraId="3D189C07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a plan to reduce or improve low-profit work.</w:t>
      </w:r>
    </w:p>
    <w:p w14:paraId="742682CB" w14:textId="77777777" w:rsidR="00962D08" w:rsidRDefault="00962D08" w:rsidP="00962D08">
      <w:pPr>
        <w:spacing w:before="0" w:after="120" w:line="240" w:lineRule="atLeast"/>
        <w:rPr>
          <w:rFonts w:ascii="Aptos" w:hAnsi="Aptos"/>
          <w:b/>
          <w:bCs/>
          <w:sz w:val="28"/>
          <w:szCs w:val="30"/>
        </w:rPr>
      </w:pPr>
      <w:bookmarkStart w:id="3" w:name="protect_your_cash_flow"/>
      <w:r>
        <w:br w:type="page"/>
      </w:r>
    </w:p>
    <w:p w14:paraId="0474A62D" w14:textId="7B962B06" w:rsidR="00962D08" w:rsidRDefault="00A23A75" w:rsidP="00962D08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08ACDAE" wp14:editId="29104137">
            <wp:simplePos x="0" y="0"/>
            <wp:positionH relativeFrom="column">
              <wp:posOffset>5273749</wp:posOffset>
            </wp:positionH>
            <wp:positionV relativeFrom="page">
              <wp:posOffset>152888</wp:posOffset>
            </wp:positionV>
            <wp:extent cx="1626294" cy="616256"/>
            <wp:effectExtent l="0" t="0" r="0" b="0"/>
            <wp:wrapNone/>
            <wp:docPr id="1839751639" name="Picture 2" descr="Exclusive Benefits for EMA Members - Business Men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clusive Benefits for EMA Members - Business Mento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94" cy="6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D08">
        <w:rPr>
          <w:rFonts w:eastAsia="source serif 4"/>
        </w:rPr>
        <w:t>Protect your cash flow</w:t>
      </w:r>
      <w:bookmarkEnd w:id="3"/>
    </w:p>
    <w:p w14:paraId="0A17CC91" w14:textId="5EAA383A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a cash-flow forecast for the next 12 months.</w:t>
      </w:r>
      <w:r w:rsidR="00A23A75" w:rsidRPr="00A23A75">
        <w:rPr>
          <w:noProof/>
        </w:rPr>
        <w:t xml:space="preserve"> </w:t>
      </w:r>
    </w:p>
    <w:p w14:paraId="4E0F7D57" w14:textId="0F135F92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update my forecast regularly using actual sales and costs.</w:t>
      </w:r>
      <w:r w:rsidR="00A23A75" w:rsidRPr="00A23A75">
        <w:rPr>
          <w:noProof/>
        </w:rPr>
        <w:t xml:space="preserve"> </w:t>
      </w:r>
    </w:p>
    <w:p w14:paraId="434841F4" w14:textId="4633884D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when GST, tax, wages, rent and loan payments are due.</w:t>
      </w:r>
    </w:p>
    <w:p w14:paraId="46171531" w14:textId="176CC6AC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send invoices promptly after completing work.</w:t>
      </w:r>
    </w:p>
    <w:p w14:paraId="2E89ED71" w14:textId="5BD259E9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clear payment terms for customers.</w:t>
      </w:r>
    </w:p>
    <w:p w14:paraId="0EFDDBA5" w14:textId="78FEA8D9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enough cash available to manage unexpected costs.</w:t>
      </w:r>
    </w:p>
    <w:p w14:paraId="27520858" w14:textId="77777777" w:rsidR="00962D08" w:rsidRDefault="00962D08" w:rsidP="00962D08">
      <w:pPr>
        <w:pStyle w:val="Heading2"/>
        <w:rPr>
          <w:rFonts w:eastAsia="source serif 4"/>
        </w:rPr>
      </w:pPr>
      <w:bookmarkStart w:id="4" w:name="build_your_capacity"/>
    </w:p>
    <w:p w14:paraId="3BE009C1" w14:textId="0F115762" w:rsidR="00962D08" w:rsidRDefault="00962D08" w:rsidP="00962D08">
      <w:pPr>
        <w:pStyle w:val="Heading2"/>
      </w:pPr>
      <w:r>
        <w:rPr>
          <w:rFonts w:eastAsia="source serif 4"/>
        </w:rPr>
        <w:t>Build your capacity</w:t>
      </w:r>
      <w:bookmarkEnd w:id="4"/>
    </w:p>
    <w:p w14:paraId="1CE30F87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what could limit growth in my business.</w:t>
      </w:r>
    </w:p>
    <w:p w14:paraId="4DD75C6C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enough time to respond to new enquiries.</w:t>
      </w:r>
    </w:p>
    <w:p w14:paraId="5A0185C8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My suppliers can meet increased demand.</w:t>
      </w:r>
    </w:p>
    <w:p w14:paraId="07762EBD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backup suppliers for important goods or services.</w:t>
      </w:r>
    </w:p>
    <w:p w14:paraId="5BEBBD69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My equipment, tools and technology can support more work.</w:t>
      </w:r>
    </w:p>
    <w:p w14:paraId="7DCE3A2F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can maintain quality if sales increase.</w:t>
      </w:r>
    </w:p>
    <w:p w14:paraId="6B9B237E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a plan for busy periods and large orders.</w:t>
      </w:r>
    </w:p>
    <w:p w14:paraId="3143B066" w14:textId="77777777" w:rsidR="00962D08" w:rsidRDefault="00962D08" w:rsidP="00962D08">
      <w:pPr>
        <w:pStyle w:val="Heading2"/>
        <w:rPr>
          <w:rFonts w:eastAsia="source serif 4"/>
        </w:rPr>
      </w:pPr>
      <w:bookmarkStart w:id="5" w:name="strengthen_your_systems"/>
    </w:p>
    <w:p w14:paraId="39AD93BB" w14:textId="4B1CF72F" w:rsidR="00962D08" w:rsidRDefault="00962D08" w:rsidP="00962D08">
      <w:pPr>
        <w:pStyle w:val="Heading2"/>
      </w:pPr>
      <w:r>
        <w:rPr>
          <w:rFonts w:eastAsia="source serif 4"/>
        </w:rPr>
        <w:t>Strengthen your systems</w:t>
      </w:r>
      <w:bookmarkEnd w:id="5"/>
    </w:p>
    <w:p w14:paraId="5309499E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a clear process for responding to customer enquiries.</w:t>
      </w:r>
    </w:p>
    <w:p w14:paraId="265A26B0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a consistent process for quoting and following up.</w:t>
      </w:r>
    </w:p>
    <w:p w14:paraId="6B8B042D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written down the steps for delivering key services or products.</w:t>
      </w:r>
    </w:p>
    <w:p w14:paraId="4F2C352C" w14:textId="56B221FB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use robust systems to track jobs, sales, invoices and customer information.</w:t>
      </w:r>
    </w:p>
    <w:p w14:paraId="6E00B85E" w14:textId="36F49797" w:rsidR="00962D08" w:rsidRDefault="00A23A75" w:rsidP="00962D08">
      <w:pPr>
        <w:spacing w:line="300" w:lineRule="auto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5834D20" wp14:editId="0BD5EDCB">
            <wp:simplePos x="0" y="0"/>
            <wp:positionH relativeFrom="column">
              <wp:posOffset>5273748</wp:posOffset>
            </wp:positionH>
            <wp:positionV relativeFrom="page">
              <wp:posOffset>144292</wp:posOffset>
            </wp:positionV>
            <wp:extent cx="1626294" cy="616256"/>
            <wp:effectExtent l="0" t="0" r="0" b="0"/>
            <wp:wrapNone/>
            <wp:docPr id="1978080506" name="Picture 2" descr="Exclusive Benefits for EMA Members - Business Men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clusive Benefits for EMA Members - Business Mento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94" cy="6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962D08">
        <w:t>[  ]</w:t>
      </w:r>
      <w:proofErr w:type="gramEnd"/>
      <w:r w:rsidR="00962D08">
        <w:t xml:space="preserve">   I can easily see sales, cash flow, work booked and outstanding invoices.</w:t>
      </w:r>
    </w:p>
    <w:p w14:paraId="232E5774" w14:textId="6CBD87DE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review business performance at least once each month.</w:t>
      </w:r>
    </w:p>
    <w:p w14:paraId="177983FD" w14:textId="045E767F" w:rsidR="00962D08" w:rsidRDefault="00962D08" w:rsidP="00962D08">
      <w:pPr>
        <w:spacing w:line="300" w:lineRule="auto"/>
      </w:pPr>
    </w:p>
    <w:p w14:paraId="43DDC0BA" w14:textId="77777777" w:rsidR="00962D08" w:rsidRDefault="00962D08" w:rsidP="00962D08">
      <w:pPr>
        <w:pStyle w:val="Heading2"/>
      </w:pPr>
      <w:bookmarkStart w:id="6" w:name="prepare_your_people"/>
      <w:r>
        <w:rPr>
          <w:rFonts w:eastAsia="source serif 4"/>
        </w:rPr>
        <w:t>Prepare your people</w:t>
      </w:r>
      <w:bookmarkEnd w:id="6"/>
    </w:p>
    <w:p w14:paraId="2D377344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know which tasks only I can do.</w:t>
      </w:r>
    </w:p>
    <w:p w14:paraId="434DCD6C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identified tasks that someone else could learn or manage.</w:t>
      </w:r>
    </w:p>
    <w:p w14:paraId="1ACE7A49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clear roles and responsibilities for current team members.</w:t>
      </w:r>
    </w:p>
    <w:p w14:paraId="7E35F205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My team knows what good work looks like.</w:t>
      </w:r>
    </w:p>
    <w:p w14:paraId="7692B029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documented training for important tasks.</w:t>
      </w:r>
    </w:p>
    <w:p w14:paraId="747D08F5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have considered whether a contractor, part-timer or permanent employee is the best option.</w:t>
      </w:r>
    </w:p>
    <w:p w14:paraId="7BCD86C7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understand the full cost of employing someone.</w:t>
      </w:r>
    </w:p>
    <w:p w14:paraId="733F13FA" w14:textId="77777777" w:rsidR="00962D08" w:rsidRDefault="00962D08" w:rsidP="00962D08">
      <w:pPr>
        <w:spacing w:line="300" w:lineRule="auto"/>
      </w:pPr>
    </w:p>
    <w:p w14:paraId="16B8702A" w14:textId="77777777" w:rsidR="00962D08" w:rsidRPr="00850B86" w:rsidRDefault="00962D08" w:rsidP="00962D08">
      <w:pPr>
        <w:pStyle w:val="Heading2"/>
      </w:pPr>
      <w:bookmarkStart w:id="7" w:name="test_your_opportunities"/>
      <w:r w:rsidRPr="00850B86">
        <w:t>Test your opportunities</w:t>
      </w:r>
      <w:bookmarkEnd w:id="7"/>
    </w:p>
    <w:p w14:paraId="682213C4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test new products, services or markets before making a large investment.</w:t>
      </w:r>
    </w:p>
    <w:p w14:paraId="7E5D3924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set a measure of success before testing a new idea.</w:t>
      </w:r>
    </w:p>
    <w:p w14:paraId="59660C58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set a date to review whether the test worked.</w:t>
      </w:r>
    </w:p>
    <w:p w14:paraId="3AF465F5" w14:textId="77777777" w:rsidR="00962D08" w:rsidRDefault="00962D08" w:rsidP="00962D08">
      <w:pPr>
        <w:spacing w:line="300" w:lineRule="auto"/>
      </w:pPr>
      <w:proofErr w:type="gramStart"/>
      <w:r>
        <w:t>[  ]</w:t>
      </w:r>
      <w:proofErr w:type="gramEnd"/>
      <w:r>
        <w:t xml:space="preserve">   I can explain why an opportunity is right for my </w:t>
      </w:r>
      <w:r w:rsidRPr="00850B86">
        <w:t>business now.</w:t>
      </w:r>
    </w:p>
    <w:p w14:paraId="6FC3ED6F" w14:textId="77777777" w:rsidR="00962D08" w:rsidRDefault="00962D08" w:rsidP="00962D08">
      <w:pPr>
        <w:pStyle w:val="Heading2"/>
        <w:rPr>
          <w:rFonts w:eastAsia="source serif 4"/>
        </w:rPr>
      </w:pPr>
      <w:bookmarkStart w:id="8" w:name="choose_your_next_action"/>
    </w:p>
    <w:p w14:paraId="28224038" w14:textId="77777777" w:rsidR="00962D08" w:rsidRDefault="00962D08">
      <w:pPr>
        <w:spacing w:before="0" w:after="160" w:line="278" w:lineRule="auto"/>
        <w:rPr>
          <w:rFonts w:asciiTheme="majorHAnsi" w:hAnsiTheme="majorHAnsi" w:cstheme="majorBidi"/>
          <w:b/>
          <w:color w:val="000000" w:themeColor="text1"/>
          <w:kern w:val="2"/>
          <w:sz w:val="30"/>
          <w:szCs w:val="32"/>
          <w:lang w:val="en-GB"/>
          <w14:ligatures w14:val="standardContextual"/>
        </w:rPr>
      </w:pPr>
      <w:r>
        <w:br w:type="page"/>
      </w:r>
    </w:p>
    <w:p w14:paraId="2D73646F" w14:textId="607C84D0" w:rsidR="00962D08" w:rsidRDefault="00A23A75" w:rsidP="00962D08">
      <w:pPr>
        <w:pStyle w:val="Heading2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514A10B4" wp14:editId="4CC06455">
            <wp:simplePos x="0" y="0"/>
            <wp:positionH relativeFrom="column">
              <wp:posOffset>5273749</wp:posOffset>
            </wp:positionH>
            <wp:positionV relativeFrom="page">
              <wp:posOffset>142255</wp:posOffset>
            </wp:positionV>
            <wp:extent cx="1626294" cy="616256"/>
            <wp:effectExtent l="0" t="0" r="0" b="0"/>
            <wp:wrapNone/>
            <wp:docPr id="938568353" name="Picture 2" descr="Exclusive Benefits for EMA Members - Business Ment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clusive Benefits for EMA Members - Business Mentor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94" cy="61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2D08">
        <w:rPr>
          <w:rFonts w:eastAsia="source serif 4"/>
        </w:rPr>
        <w:t>Choose your next action</w:t>
      </w:r>
      <w:bookmarkEnd w:id="8"/>
    </w:p>
    <w:p w14:paraId="3EE0BF74" w14:textId="78F4C027" w:rsidR="00962D08" w:rsidRPr="00850B86" w:rsidRDefault="00962D08" w:rsidP="00962D08">
      <w:pPr>
        <w:pStyle w:val="Heading3"/>
      </w:pPr>
      <w:r w:rsidRPr="00850B86">
        <w:t>My next practical action is:</w:t>
      </w:r>
      <w:r w:rsidR="00A23A75" w:rsidRPr="00A23A75">
        <w:rPr>
          <w:noProof/>
        </w:rPr>
        <w:t xml:space="preserve"> </w:t>
      </w:r>
    </w:p>
    <w:p w14:paraId="4F1DA9C5" w14:textId="77777777" w:rsidR="00962D08" w:rsidRDefault="00962D08" w:rsidP="00962D08"/>
    <w:p w14:paraId="4006C23C" w14:textId="77777777" w:rsidR="00962D08" w:rsidRDefault="00962D08" w:rsidP="00962D08"/>
    <w:p w14:paraId="5E563F34" w14:textId="77777777" w:rsidR="00962D08" w:rsidRDefault="00962D08" w:rsidP="00962D08">
      <w:pPr>
        <w:pBdr>
          <w:bottom w:val="single" w:sz="2" w:space="1" w:color="595959" w:themeColor="text1" w:themeTint="A6"/>
        </w:pBdr>
      </w:pPr>
    </w:p>
    <w:p w14:paraId="2DC38BB4" w14:textId="77777777" w:rsidR="00962D08" w:rsidRPr="00850B86" w:rsidRDefault="00962D08" w:rsidP="00962D08">
      <w:pPr>
        <w:pStyle w:val="Heading3"/>
      </w:pPr>
      <w:r w:rsidRPr="00850B86">
        <w:t>I will complete this by:</w:t>
      </w:r>
    </w:p>
    <w:p w14:paraId="41D33BC0" w14:textId="77777777" w:rsidR="00962D08" w:rsidRDefault="00962D08" w:rsidP="00962D08"/>
    <w:p w14:paraId="5FA819E7" w14:textId="77777777" w:rsidR="00962D08" w:rsidRDefault="00962D08" w:rsidP="00962D08"/>
    <w:p w14:paraId="4EF69500" w14:textId="77777777" w:rsidR="00962D08" w:rsidRDefault="00962D08" w:rsidP="00962D08">
      <w:pPr>
        <w:pBdr>
          <w:bottom w:val="single" w:sz="2" w:space="1" w:color="595959" w:themeColor="text1" w:themeTint="A6"/>
        </w:pBdr>
      </w:pPr>
    </w:p>
    <w:p w14:paraId="64BEF1EC" w14:textId="77777777" w:rsidR="00962D08" w:rsidRDefault="00962D08" w:rsidP="00962D08">
      <w:pPr>
        <w:pStyle w:val="Heading3"/>
      </w:pPr>
      <w:r w:rsidRPr="00AC7BD7">
        <w:t>The support I need is:</w:t>
      </w:r>
    </w:p>
    <w:p w14:paraId="0ED1A0CA" w14:textId="77777777" w:rsidR="00962D08" w:rsidRDefault="00962D08" w:rsidP="00962D08">
      <w:pPr>
        <w:rPr>
          <w:lang w:val="en-GB"/>
        </w:rPr>
      </w:pPr>
    </w:p>
    <w:p w14:paraId="1FCC478C" w14:textId="77777777" w:rsidR="00962D08" w:rsidRDefault="00962D08" w:rsidP="00962D08">
      <w:pPr>
        <w:rPr>
          <w:lang w:val="en-GB"/>
        </w:rPr>
      </w:pPr>
    </w:p>
    <w:p w14:paraId="36912E92" w14:textId="77777777" w:rsidR="00962D08" w:rsidRPr="00962D08" w:rsidRDefault="00962D08" w:rsidP="00962D08">
      <w:pPr>
        <w:pBdr>
          <w:bottom w:val="single" w:sz="2" w:space="1" w:color="595959" w:themeColor="text1" w:themeTint="A6"/>
        </w:pBdr>
        <w:rPr>
          <w:lang w:val="en-GB"/>
        </w:rPr>
      </w:pPr>
    </w:p>
    <w:p w14:paraId="0C53CB2C" w14:textId="77777777" w:rsidR="00962D08" w:rsidRPr="00AC7BD7" w:rsidRDefault="00962D08" w:rsidP="00962D08">
      <w:r w:rsidRPr="00AC7BD7">
        <w:rPr>
          <w:noProof/>
        </w:rPr>
        <mc:AlternateContent>
          <mc:Choice Requires="wps">
            <w:drawing>
              <wp:inline distT="0" distB="0" distL="0" distR="0" wp14:anchorId="4FF8F82E" wp14:editId="1D55E4DD">
                <wp:extent cx="6038850" cy="635"/>
                <wp:effectExtent l="0" t="0" r="19050" b="24765"/>
                <wp:docPr id="130511742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8850" cy="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ei="http://schemas.microsoft.com/office/word/2026/wordml/cei">
            <w:pict>
              <v:rect w14:anchorId="17A8EDA0" id="Rectangle 2" o:spid="_x0000_s1026" style="width:475.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" strokeweight="1pt">
                <v:stroke opacity="0"/>
                <v:path arrowok="t"/>
                <w10:anchorlock/>
              </v:rect>
            </w:pict>
          </mc:Fallback>
        </mc:AlternateContent>
      </w:r>
    </w:p>
    <w:p w14:paraId="05A601B3" w14:textId="77777777" w:rsidR="00962D08" w:rsidRPr="00AC7BD7" w:rsidRDefault="00962D08" w:rsidP="00962D08">
      <w:pPr>
        <w:pStyle w:val="Heading2"/>
      </w:pPr>
      <w:bookmarkStart w:id="9" w:name="get_support_from_a_business_mentor"/>
      <w:r w:rsidRPr="00AC7BD7">
        <w:t>Get support from a Business Mentor</w:t>
      </w:r>
      <w:bookmarkEnd w:id="9"/>
    </w:p>
    <w:p w14:paraId="1769BE40" w14:textId="1C55DD73" w:rsidR="00962D08" w:rsidRPr="00AC7BD7" w:rsidRDefault="00962D08" w:rsidP="00962D08">
      <w:r>
        <w:t>You can use</w:t>
      </w:r>
      <w:r w:rsidRPr="00AC7BD7">
        <w:t xml:space="preserve"> this checklist in </w:t>
      </w:r>
      <w:r>
        <w:t>a session with your Business Mentor</w:t>
      </w:r>
      <w:r w:rsidRPr="00AC7BD7">
        <w:t>.</w:t>
      </w:r>
      <w:r>
        <w:t xml:space="preserve"> They can help you</w:t>
      </w:r>
      <w:r w:rsidRPr="00AC7BD7">
        <w:t xml:space="preserve"> can help you review your priorities, ask practical questions and decide what to work on first.</w:t>
      </w:r>
    </w:p>
    <w:p w14:paraId="10C77C51" w14:textId="7193F611" w:rsidR="00962D08" w:rsidRPr="00AC7BD7" w:rsidRDefault="00962D08" w:rsidP="00962D08">
      <w:r>
        <w:t xml:space="preserve">Together you can identify </w:t>
      </w:r>
      <w:r w:rsidRPr="00AC7BD7">
        <w:t xml:space="preserve">areas that will help you build a </w:t>
      </w:r>
      <w:r>
        <w:t xml:space="preserve">stronger </w:t>
      </w:r>
      <w:r w:rsidRPr="00AC7BD7">
        <w:t xml:space="preserve">business </w:t>
      </w:r>
      <w:r>
        <w:t>that’s ready to grow.</w:t>
      </w:r>
    </w:p>
    <w:p w14:paraId="70B97602" w14:textId="77777777" w:rsidR="00851111" w:rsidRPr="00BD6D4B" w:rsidRDefault="00851111" w:rsidP="00BD6D4B">
      <w:pPr>
        <w:pStyle w:val="Heading1"/>
        <w:rPr>
          <w:b/>
          <w:bCs/>
          <w:sz w:val="36"/>
          <w:szCs w:val="36"/>
        </w:rPr>
      </w:pPr>
    </w:p>
    <w:sectPr w:rsidR="00851111" w:rsidRPr="00BD6D4B" w:rsidSect="00962D08">
      <w:footerReference w:type="default" r:id="rId8"/>
      <w:pgSz w:w="12240" w:h="15840"/>
      <w:pgMar w:top="1365" w:right="1365" w:bottom="1365" w:left="136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368B644" w14:textId="77777777" w:rsidR="00BE74D5" w:rsidRDefault="00BE74D5" w:rsidP="00A23A75">
      <w:pPr>
        <w:spacing w:before="0" w:line="240" w:lineRule="auto"/>
      </w:pPr>
      <w:r>
        <w:separator/>
      </w:r>
    </w:p>
  </w:endnote>
  <w:endnote w:type="continuationSeparator" w:id="0">
    <w:p w14:paraId="04298751" w14:textId="77777777" w:rsidR="00BE74D5" w:rsidRDefault="00BE74D5" w:rsidP="00A23A7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erif 4">
    <w:altName w:val="Cambria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1AD324" w14:textId="74BE7EE8" w:rsidR="00A23A75" w:rsidRPr="00A23A75" w:rsidRDefault="00A23A75" w:rsidP="00A23A75">
    <w:pPr>
      <w:pStyle w:val="Footer"/>
      <w:jc w:val="center"/>
      <w:rPr>
        <w:i/>
        <w:iCs/>
      </w:rPr>
    </w:pPr>
    <w:r w:rsidRPr="00A23A75">
      <w:rPr>
        <w:i/>
        <w:iCs/>
      </w:rPr>
      <w:t>Business Mentors NZ – www.businessmentors.org.nz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BCC14F" w14:textId="77777777" w:rsidR="00BE74D5" w:rsidRDefault="00BE74D5" w:rsidP="00A23A75">
      <w:pPr>
        <w:spacing w:before="0" w:line="240" w:lineRule="auto"/>
      </w:pPr>
      <w:r>
        <w:separator/>
      </w:r>
    </w:p>
  </w:footnote>
  <w:footnote w:type="continuationSeparator" w:id="0">
    <w:p w14:paraId="02D80B8B" w14:textId="77777777" w:rsidR="00BE74D5" w:rsidRDefault="00BE74D5" w:rsidP="00A23A7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0BA19B1"/>
    <w:multiLevelType w:val="hybridMultilevel"/>
    <w:tmpl w:val="085AB108"/>
    <w:lvl w:ilvl="0" w:tplc="FB8CE926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6600885">
    <w:abstractNumId w:val="0"/>
  </w:num>
  <w:num w:numId="2" w16cid:durableId="140198886">
    <w:abstractNumId w:val="0"/>
  </w:num>
  <w:num w:numId="3" w16cid:durableId="1698192971">
    <w:abstractNumId w:val="0"/>
  </w:num>
  <w:num w:numId="4" w16cid:durableId="163010672">
    <w:abstractNumId w:val="0"/>
  </w:num>
  <w:num w:numId="5" w16cid:durableId="18246628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D08"/>
    <w:rsid w:val="000111F7"/>
    <w:rsid w:val="00091A64"/>
    <w:rsid w:val="000A5921"/>
    <w:rsid w:val="000C59CD"/>
    <w:rsid w:val="00114951"/>
    <w:rsid w:val="00185722"/>
    <w:rsid w:val="001A658A"/>
    <w:rsid w:val="002137FA"/>
    <w:rsid w:val="002D2F6E"/>
    <w:rsid w:val="00527C59"/>
    <w:rsid w:val="00757A45"/>
    <w:rsid w:val="00790A35"/>
    <w:rsid w:val="00851111"/>
    <w:rsid w:val="00955F95"/>
    <w:rsid w:val="00962D08"/>
    <w:rsid w:val="009B4E8F"/>
    <w:rsid w:val="009D3DB3"/>
    <w:rsid w:val="00A0488E"/>
    <w:rsid w:val="00A23A75"/>
    <w:rsid w:val="00A75C87"/>
    <w:rsid w:val="00AA0482"/>
    <w:rsid w:val="00AB168E"/>
    <w:rsid w:val="00B82BA9"/>
    <w:rsid w:val="00B96D10"/>
    <w:rsid w:val="00BD09C4"/>
    <w:rsid w:val="00BD6D4B"/>
    <w:rsid w:val="00BE74D5"/>
    <w:rsid w:val="00C53256"/>
    <w:rsid w:val="00CA76CF"/>
    <w:rsid w:val="00DC193A"/>
    <w:rsid w:val="00F8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29818"/>
  <w15:chartTrackingRefBased/>
  <w15:docId w15:val="{8A505382-1BC8-4444-A51F-D1279CAC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D08"/>
    <w:pPr>
      <w:spacing w:before="240" w:after="0" w:line="360" w:lineRule="auto"/>
    </w:pPr>
    <w:rPr>
      <w:rFonts w:eastAsia="source serif 4" w:cs="source serif 4"/>
      <w:color w:val="000000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D4B"/>
    <w:pPr>
      <w:keepNext/>
      <w:keepLines/>
      <w:spacing w:before="0" w:after="80" w:line="278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488E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30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6D4B"/>
    <w:pPr>
      <w:keepNext/>
      <w:keepLines/>
      <w:spacing w:before="160" w:line="240" w:lineRule="auto"/>
      <w:outlineLvl w:val="2"/>
    </w:pPr>
    <w:rPr>
      <w:rFonts w:eastAsiaTheme="majorEastAsia" w:cstheme="majorBidi"/>
      <w:b/>
      <w:color w:val="153D63" w:themeColor="text2" w:themeTint="E6"/>
      <w:kern w:val="2"/>
      <w:sz w:val="26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5F95"/>
    <w:pPr>
      <w:keepNext/>
      <w:keepLines/>
      <w:spacing w:before="280" w:after="80" w:line="240" w:lineRule="auto"/>
      <w:outlineLvl w:val="3"/>
    </w:pPr>
    <w:rPr>
      <w:rFonts w:ascii="Aptos" w:eastAsia="Arial" w:hAnsi="Aptos" w:cs="Arial"/>
      <w:b/>
      <w:bCs/>
      <w:color w:val="262626" w:themeColor="text1" w:themeTint="D9"/>
      <w:sz w:val="28"/>
      <w:szCs w:val="28"/>
      <w:lang w:val="en" w:eastAsia="ja-JP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1A658A"/>
    <w:pPr>
      <w:keepNext/>
      <w:keepLines/>
      <w:spacing w:before="40" w:after="80" w:line="278" w:lineRule="auto"/>
      <w:outlineLvl w:val="4"/>
    </w:pPr>
    <w:rPr>
      <w:rFonts w:eastAsiaTheme="majorEastAsia" w:cstheme="majorBidi"/>
      <w:i/>
      <w:color w:val="002060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D0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D0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D08"/>
    <w:pPr>
      <w:keepNext/>
      <w:keepLines/>
      <w:spacing w:before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D08"/>
    <w:pPr>
      <w:keepNext/>
      <w:keepLines/>
      <w:spacing w:before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D4B"/>
    <w:rPr>
      <w:rFonts w:asciiTheme="majorHAnsi" w:eastAsiaTheme="majorEastAsia" w:hAnsiTheme="majorHAnsi" w:cstheme="majorBidi"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0488E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D6D4B"/>
    <w:rPr>
      <w:rFonts w:eastAsiaTheme="majorEastAsia" w:cstheme="majorBidi"/>
      <w:b/>
      <w:color w:val="153D63" w:themeColor="text2" w:themeTint="E6"/>
      <w:sz w:val="2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55F95"/>
    <w:rPr>
      <w:rFonts w:ascii="Aptos" w:eastAsia="Arial" w:hAnsi="Aptos" w:cs="Arial"/>
      <w:b/>
      <w:bCs/>
      <w:color w:val="262626" w:themeColor="text1" w:themeTint="D9"/>
      <w:kern w:val="0"/>
      <w:sz w:val="28"/>
      <w:szCs w:val="28"/>
      <w:lang w:val="en" w:eastAsia="ja-JP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955F95"/>
    <w:pPr>
      <w:tabs>
        <w:tab w:val="right" w:leader="dot" w:pos="9350"/>
      </w:tabs>
      <w:spacing w:before="120" w:after="120" w:line="276" w:lineRule="auto"/>
    </w:pPr>
    <w:rPr>
      <w:rFonts w:ascii="Aptos" w:eastAsia="Arial" w:hAnsi="Aptos" w:cs="Arial"/>
      <w:b/>
      <w:bCs/>
      <w:caps/>
      <w:color w:val="262626" w:themeColor="text1" w:themeTint="D9"/>
      <w:szCs w:val="20"/>
      <w:lang w:val="en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955F95"/>
    <w:pPr>
      <w:spacing w:before="0" w:line="276" w:lineRule="auto"/>
      <w:ind w:left="240"/>
    </w:pPr>
    <w:rPr>
      <w:rFonts w:ascii="Aptos" w:eastAsia="Arial" w:hAnsi="Aptos" w:cs="Arial"/>
      <w:color w:val="262626" w:themeColor="text1" w:themeTint="D9"/>
      <w:szCs w:val="20"/>
      <w:lang w:val="en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955F95"/>
    <w:pPr>
      <w:spacing w:before="0" w:line="276" w:lineRule="auto"/>
      <w:ind w:left="480"/>
    </w:pPr>
    <w:rPr>
      <w:rFonts w:ascii="Aptos" w:eastAsia="Arial" w:hAnsi="Aptos" w:cs="Arial"/>
      <w:i/>
      <w:iCs/>
      <w:color w:val="262626" w:themeColor="text1" w:themeTint="D9"/>
      <w:szCs w:val="20"/>
      <w:lang w:val="en" w:eastAsia="ja-JP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1A658A"/>
    <w:pPr>
      <w:numPr>
        <w:numId w:val="1"/>
      </w:numPr>
      <w:spacing w:before="0" w:after="160" w:line="278" w:lineRule="auto"/>
      <w:ind w:left="357" w:hanging="357"/>
      <w:contextualSpacing/>
    </w:pPr>
    <w:rPr>
      <w:rFonts w:eastAsiaTheme="minorHAnsi" w:cstheme="minorBidi"/>
      <w:color w:val="3A3A3A" w:themeColor="background2" w:themeShade="40"/>
      <w:kern w:val="2"/>
      <w:lang w:val="en-GB"/>
      <w14:ligatures w14:val="standardContextu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A658A"/>
    <w:rPr>
      <w:color w:val="3A3A3A" w:themeColor="background2" w:themeShade="40"/>
    </w:rPr>
  </w:style>
  <w:style w:type="character" w:customStyle="1" w:styleId="Heading5Char">
    <w:name w:val="Heading 5 Char"/>
    <w:basedOn w:val="DefaultParagraphFont"/>
    <w:link w:val="Heading5"/>
    <w:uiPriority w:val="9"/>
    <w:rsid w:val="001A658A"/>
    <w:rPr>
      <w:rFonts w:eastAsiaTheme="majorEastAsia" w:cstheme="majorBidi"/>
      <w:i/>
      <w:color w:val="00206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D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D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D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D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D08"/>
    <w:pPr>
      <w:spacing w:before="0"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2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D08"/>
    <w:pPr>
      <w:numPr>
        <w:ilvl w:val="1"/>
      </w:numPr>
      <w:spacing w:before="0"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2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D08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2D0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962D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D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D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D0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23A7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A75"/>
    <w:rPr>
      <w:rFonts w:eastAsia="source serif 4" w:cs="source serif 4"/>
      <w:color w:val="000000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23A7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A75"/>
    <w:rPr>
      <w:rFonts w:eastAsia="source serif 4" w:cs="source serif 4"/>
      <w:color w:val="000000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75eb9d1-7479-4f8a-9240-cc5b19dbbc64}" enabled="1" method="Standard" siteId="{d1b36e95-0d50-42e9-958f-b63fa906be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Hewitt</dc:creator>
  <cp:keywords/>
  <dc:description/>
  <cp:lastModifiedBy>Leo Grachev</cp:lastModifiedBy>
  <cp:revision>2</cp:revision>
  <dcterms:created xsi:type="dcterms:W3CDTF">2026-08-18T21:31:00Z</dcterms:created>
  <dcterms:modified xsi:type="dcterms:W3CDTF">2026-08-18T21:31:00Z</dcterms:modified>
</cp:coreProperties>
</file>